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XII</w:t>
        <w:br w:type="textWrapping"/>
        <w:t xml:space="preserve">AUTODECLARAÇÃO DE MÃE ATÍPICA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________________________________________________________________, inscrita no CPF nº ________________________________, portadora do RG nº ________________________________, DECLARO, para fins de participação no Edital de Chamamento Público nº 002/2026, que sou mãe atípica, na condição de: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) Mãe biológica;</w:t>
        <w:br w:type="textWrapping"/>
        <w:t xml:space="preserve">( ) Mãe adotiva;</w:t>
        <w:br w:type="textWrapping"/>
        <w:t xml:space="preserve">( ) Responsável legal com guarda formal.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sou responsável por filho(a) ou dependente com: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) Deficiência;</w:t>
        <w:br w:type="textWrapping"/>
        <w:t xml:space="preserve">( ) Transtorno do Espectro Autista;</w:t>
        <w:br w:type="textWrapping"/>
        <w:t xml:space="preserve">( ) Síndrome;</w:t>
        <w:br w:type="textWrapping"/>
        <w:t xml:space="preserve">( ) Doença rara;</w:t>
        <w:br w:type="textWrapping"/>
        <w:t xml:space="preserve">( ) Outra condição de longa duração que demande cuidado especializado ou apoio contínuo.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estar ciente de que, caso seja selecionada na vaga reservada para mães atípicas, deverei apresentar, na etapa de habilitação, documento que comprove a filiação, adoção ou guarda legal, acompanhado de laudo, relatório médico, CIPTEA, documento oficial de pessoa com deficiência ou documento equivalente referente ao filho ou dependente.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Declaro, ainda, que as informações acima são verdadeiras e que a apresentação de declaração falsa poderá acarretar desclassificação, inabilitação, cancelamento da bolsa, devolução de valores eventualmente recebidos e aplicação das sanções administrativas, civis e penais cabíveis.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[MUNICÍPIO], [UF], [DIA] de [MÊS] de [ANO].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DA DECLARANTE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-457197</wp:posOffset>
          </wp:positionV>
          <wp:extent cx="1706880" cy="78779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60D5fjqiRVScwS7aieUbab7wlg==">CgMxLjA4AHIhMXN4MnNiVW4yMWoyZ1lIV2xXSzdfdS10LXdFNGFUU0Qw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