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ANEXO XI  – MODELO DE PORTFÓLIO/CURRÍCULO ARTÍSTICO-CULTURAL</w:t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after="200" w:line="240" w:lineRule="auto"/>
        <w:ind w:left="-283.46456692913375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Os agentes culturais poderão enviar modelos próprios de currículos artístico-culturais ou poderão utilizar o modelo constante neste Anexo.</w:t>
      </w:r>
    </w:p>
    <w:p w:rsidR="00000000" w:rsidDel="00000000" w:rsidP="00000000" w:rsidRDefault="00000000" w:rsidRPr="00000000" w14:paraId="00000004">
      <w:pPr>
        <w:spacing w:after="200" w:line="240" w:lineRule="auto"/>
        <w:ind w:left="-283.46456692913375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Caso a inscrição seja realizada por um representante, o currículo artístico-cultural deve ser do agente cultural ou espaço representado.</w:t>
      </w:r>
    </w:p>
    <w:p w:rsidR="00000000" w:rsidDel="00000000" w:rsidP="00000000" w:rsidRDefault="00000000" w:rsidRPr="00000000" w14:paraId="00000005">
      <w:pPr>
        <w:spacing w:after="200" w:line="240" w:lineRule="auto"/>
        <w:ind w:left="-283.46456692913375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 currículo artístico-cultural deverá ser enviado com os respectivos comprovantes de trabalhos e experiências citadas, em um único arquivo, em formato PDF de até 10 MB.</w:t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line="240" w:lineRule="auto"/>
        <w:ind w:left="1080" w:hanging="360"/>
        <w:jc w:val="both"/>
        <w:rPr>
          <w:rFonts w:ascii="Calibri" w:cs="Calibri" w:eastAsia="Calibri" w:hAnsi="Calibri"/>
          <w:color w:val="ff0000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■</w:t>
      </w:r>
      <w:r w:rsidDel="00000000" w:rsidR="00000000" w:rsidRPr="00000000">
        <w:rPr>
          <w:rFonts w:ascii="Times New Roman" w:cs="Times New Roman" w:eastAsia="Times New Roman" w:hAnsi="Times New Roman"/>
          <w:color w:val="93c47d"/>
          <w:rtl w:val="0"/>
        </w:rPr>
        <w:t xml:space="preserve">    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Agente Cultural: 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[INSERIR NOME DO AGENTE CULTURAL]</w:t>
      </w:r>
    </w:p>
    <w:p w:rsidR="00000000" w:rsidDel="00000000" w:rsidP="00000000" w:rsidRDefault="00000000" w:rsidRPr="00000000" w14:paraId="00000008">
      <w:pPr>
        <w:spacing w:line="240" w:lineRule="auto"/>
        <w:ind w:left="1080" w:hanging="360"/>
        <w:jc w:val="both"/>
        <w:rPr>
          <w:rFonts w:ascii="Calibri" w:cs="Calibri" w:eastAsia="Calibri" w:hAnsi="Calibri"/>
          <w:color w:val="ff0000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93c47d"/>
          <w:rtl w:val="0"/>
        </w:rPr>
        <w:t xml:space="preserve">  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E-mail: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 [INSERIR E-MAIL PARA CONTATO]</w:t>
      </w:r>
    </w:p>
    <w:p w:rsidR="00000000" w:rsidDel="00000000" w:rsidP="00000000" w:rsidRDefault="00000000" w:rsidRPr="00000000" w14:paraId="00000009">
      <w:pPr>
        <w:spacing w:line="240" w:lineRule="auto"/>
        <w:ind w:left="1080" w:hanging="360"/>
        <w:jc w:val="both"/>
        <w:rPr>
          <w:rFonts w:ascii="Calibri" w:cs="Calibri" w:eastAsia="Calibri" w:hAnsi="Calibri"/>
          <w:color w:val="ff0000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■</w:t>
      </w:r>
      <w:r w:rsidDel="00000000" w:rsidR="00000000" w:rsidRPr="00000000">
        <w:rPr>
          <w:rFonts w:ascii="Times New Roman" w:cs="Times New Roman" w:eastAsia="Times New Roman" w:hAnsi="Times New Roman"/>
          <w:color w:val="93c47d"/>
          <w:rtl w:val="0"/>
        </w:rPr>
        <w:t xml:space="preserve">    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Telefone: 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[INSERIR TELEFONE PARA CONTATO]</w:t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tbl>
      <w:tblPr>
        <w:tblStyle w:val="Table1"/>
        <w:tblW w:w="9048.188976377955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048.188976377955"/>
        <w:tblGridChange w:id="0">
          <w:tblGrid>
            <w:gridCol w:w="9048.188976377955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line="24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1. Apresentação do agente cultural: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(máximo de 20 linhas)</w:t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20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Cite os principais trabalhos do agente cultural (pelo menos três), contendo as suas formações(se existir) e experiências artísticas e/ou culturais.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24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2. Importância social e cultural: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(máximo de 20 linhas)</w:t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20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Descreva o histórico de atuação e contribuição do agente cultural para a cultura da sua cidade.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40" w:lineRule="auto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3. Documentação obrigatória:</w:t>
            </w:r>
          </w:p>
        </w:tc>
      </w:tr>
      <w:tr>
        <w:trPr>
          <w:cantSplit w:val="0"/>
          <w:trHeight w:val="277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20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Junte documentos que comprovem sua trajetória artístico-cultural descrita nos itens anteriores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, tais como fotografias, cartazes, materiais de imprensa, publicações em redes sociais, certificados, diplomas, declarações, portfólios, links e outros documentos que demonstrem sua atuação na área cultural.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Deverão ser apresentadas, no mínimo, 03 (três) comprovações, não havendo limite máximo de documentos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, podendo o proponente anexar todas as comprovações disponíveis que contribuam para demonstrar sua trajetória artístico-cultural. </w:t>
            </w:r>
          </w:p>
          <w:p w:rsidR="00000000" w:rsidDel="00000000" w:rsidP="00000000" w:rsidRDefault="00000000" w:rsidRPr="00000000" w14:paraId="00000011">
            <w:pPr>
              <w:spacing w:after="20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Os documentos podem ser anexados neste campo ou pode ser disponibilizado link direcionando para uma pasta com as documentações.</w:t>
            </w:r>
          </w:p>
          <w:p w:rsidR="00000000" w:rsidDel="00000000" w:rsidP="00000000" w:rsidRDefault="00000000" w:rsidRPr="00000000" w14:paraId="00000012">
            <w:pPr>
              <w:spacing w:after="20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É imprescindível que as comprovações estejam acompanhadas das datas de realização e, caso não seja possível identificar,  uma pequena descrição do que está sendo realizado.</w:t>
            </w:r>
          </w:p>
        </w:tc>
      </w:tr>
    </w:tbl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14">
      <w:pPr>
        <w:spacing w:line="360" w:lineRule="auto"/>
        <w:jc w:val="righ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[LOCAL]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[INDICAR DIA/MÊS/ANO]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</w:t>
      </w:r>
    </w:p>
    <w:p w:rsidR="00000000" w:rsidDel="00000000" w:rsidP="00000000" w:rsidRDefault="00000000" w:rsidRPr="00000000" w14:paraId="00000015">
      <w:pPr>
        <w:spacing w:line="240" w:lineRule="auto"/>
        <w:ind w:left="-567" w:right="-469" w:firstLine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ind w:left="-567" w:right="-469" w:firstLine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</w:t>
      </w:r>
    </w:p>
    <w:p w:rsidR="00000000" w:rsidDel="00000000" w:rsidP="00000000" w:rsidRDefault="00000000" w:rsidRPr="00000000" w14:paraId="00000017">
      <w:pPr>
        <w:spacing w:line="240" w:lineRule="auto"/>
        <w:ind w:left="-567" w:right="-469" w:firstLine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Assinatura</w:t>
      </w:r>
    </w:p>
    <w:p w:rsidR="00000000" w:rsidDel="00000000" w:rsidP="00000000" w:rsidRDefault="00000000" w:rsidRPr="00000000" w14:paraId="00000018">
      <w:pPr>
        <w:spacing w:line="240" w:lineRule="auto"/>
        <w:ind w:left="-567" w:right="-469" w:firstLine="0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Nome: [NOME COMPLETO]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483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-992" w:right="-1175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1895475</wp:posOffset>
          </wp:positionH>
          <wp:positionV relativeFrom="paragraph">
            <wp:posOffset>-242885</wp:posOffset>
          </wp:positionV>
          <wp:extent cx="3676537" cy="518252"/>
          <wp:effectExtent b="0" l="0" r="0" t="0"/>
          <wp:wrapNone/>
          <wp:docPr id="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676537" cy="51825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190500</wp:posOffset>
          </wp:positionH>
          <wp:positionV relativeFrom="paragraph">
            <wp:posOffset>-385761</wp:posOffset>
          </wp:positionV>
          <wp:extent cx="1706880" cy="787791"/>
          <wp:effectExtent b="0" l="0" r="0" t="0"/>
          <wp:wrapNone/>
          <wp:docPr id="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06880" cy="787791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/>
    </w:tbl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tYbqakN/GQxg/AggqZDmeQZFdg==">CgMxLjA4AHIhMXE2b3Uydl85NmdrNFVPUXNwYi1wVmJNN04yNG80ZDdO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  <property fmtid="{D5CDD505-2E9C-101B-9397-08002B2CF9AE}" pid="4" name="xd_ProgID">
    <vt:lpwstr>xd_ProgID</vt:lpwstr>
  </property>
  <property fmtid="{D5CDD505-2E9C-101B-9397-08002B2CF9AE}" pid="5" name="ComplianceAssetId">
    <vt:lpwstr>ComplianceAssetId</vt:lpwstr>
  </property>
  <property fmtid="{D5CDD505-2E9C-101B-9397-08002B2CF9AE}" pid="6" name="TemplateUrl">
    <vt:lpwstr>TemplateUrl</vt:lpwstr>
  </property>
  <property fmtid="{D5CDD505-2E9C-101B-9397-08002B2CF9AE}" pid="7" name="_ExtendedDescription">
    <vt:lpwstr>_ExtendedDescription</vt:lpwstr>
  </property>
  <property fmtid="{D5CDD505-2E9C-101B-9397-08002B2CF9AE}" pid="8" name="TriggerFlowInfo">
    <vt:lpwstr>TriggerFlowInfo</vt:lpwstr>
  </property>
  <property fmtid="{D5CDD505-2E9C-101B-9397-08002B2CF9AE}" pid="9" name="xd_Signature">
    <vt:lpwstr>false</vt:lpwstr>
  </property>
</Properties>
</file>