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DECLARAÇÃO DE REPRESENTAÇÃO DE GRUPO OU COLETIVO ARTÍSTICO-CULTURAL</w:t>
      </w:r>
    </w:p>
    <w:p w:rsidR="00000000" w:rsidDel="00000000" w:rsidP="00000000" w:rsidRDefault="00000000" w:rsidRPr="00000000" w14:paraId="00000003">
      <w:pPr>
        <w:spacing w:line="240" w:lineRule="auto"/>
        <w:ind w:right="120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OBS.: Essa declaração deve ser preenchida somente por agentes culturais que integram um grupo ou coletivo sem personalidade jurídica, ou seja, sem CNPJ.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GRUPO ARTÍSTICO: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REPRESENTANTE DO GRUPO/COLETIVO: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TIPO DE REPRESENTANTE: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Pessoa física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Pessoa jurídica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DADOS DO REPRESENTANTE: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 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RG, se pessoa física: 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Telefone: 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Endereço: 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representante legal, se pessoa jurídica: ____________________________________________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 do representante legal, se pessoa jurídica: 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Os declarantes abaixo-assinados, integrantes do grupo ou coletivo cultural acima identificado, indicam a pessoa física ou jurídica identificada no campo “REPRESENTANTE” como responsável pela inscrição neste Edital, conferindo-lhe poderes para apresentar o projeto, enviar documentos, receber comunicações, interpor recursos, assinar o Termo de Execução Cultural, receber e movimentar os recursos em conta específica, executar o projeto, apresentar relatórios, prestar informações à Administração Pública e dar quitação, exclusivamente no âmbito deste Edital.</w:t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Os declarantes informam que estão cientes das regras do Edital e que não incorrem nas vedações de participação nele previstas.</w:t>
      </w:r>
    </w:p>
    <w:sdt>
      <w:sdtPr>
        <w:lock w:val="contentLocked"/>
        <w:id w:val="-148117390"/>
        <w:tag w:val="goog_rdk_0"/>
      </w:sdtPr>
      <w:sdtContent>
        <w:tbl>
          <w:tblPr>
            <w:tblStyle w:val="Table1"/>
            <w:tblW w:w="9019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006"/>
            <w:gridCol w:w="3006"/>
            <w:gridCol w:w="3007"/>
            <w:tblGridChange w:id="0">
              <w:tblGrid>
                <w:gridCol w:w="3006"/>
                <w:gridCol w:w="3006"/>
                <w:gridCol w:w="3007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6">
                <w:pPr>
                  <w:spacing w:line="36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NOME DO INTEGRANTE</w:t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spacing w:line="36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CPF</w:t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spacing w:line="36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ASSINATURA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9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A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C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F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2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5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8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B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spacing w:line="360" w:lineRule="auto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ind w:left="-708" w:right="-692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-114297</wp:posOffset>
          </wp:positionH>
          <wp:positionV relativeFrom="paragraph">
            <wp:posOffset>-361946</wp:posOffset>
          </wp:positionV>
          <wp:extent cx="1706880" cy="78779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-247647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G2+F6xKH9T6HK3j9kZuY/buW3w==">CgMxLjAaHwoBMBIaChgICVIUChJ0YWJsZS5za29sYzhwYXluMnc4AHIhMXBUWUs4ZjljV3QxQzlyZGF5T2JJX0I2MkQxVGJUMHBk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